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6B9EB624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501198">
        <w:rPr>
          <w:b/>
          <w:noProof/>
          <w:sz w:val="24"/>
        </w:rPr>
        <w:t>6</w:t>
      </w:r>
      <w:r w:rsidR="00C0053F">
        <w:rPr>
          <w:b/>
          <w:noProof/>
          <w:sz w:val="24"/>
        </w:rPr>
        <w:t>53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0113F35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</w:t>
            </w:r>
            <w:r w:rsidR="00092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22408D03" w:rsidR="00D02B89" w:rsidRPr="00410371" w:rsidRDefault="00C0053F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4F8A6386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4F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4F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FA3C663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501198" w:rsidP="00695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B8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23382522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53C3B">
              <w:rPr>
                <w:noProof/>
              </w:rPr>
              <w:t>2</w:t>
            </w:r>
            <w:r w:rsidR="00C0053F">
              <w:rPr>
                <w:noProof/>
              </w:rPr>
              <w:t>7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43CCC622" w:rsidR="00D02B89" w:rsidRDefault="00B37588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5F11DAC6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321EB">
              <w:rPr>
                <w:noProof/>
              </w:rPr>
              <w:t>6</w:t>
            </w:r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EF23D2E" w:rsidR="00551590" w:rsidRDefault="0009281B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0372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63152EB8" w:rsidR="00551590" w:rsidRDefault="00C0053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C6-200634, which is r</w:t>
            </w:r>
            <w:r w:rsidR="00F53C3B">
              <w:rPr>
                <w:noProof/>
              </w:rPr>
              <w:t>evision of C6-200571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7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8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1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2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3" w:name="_Toc10738408"/>
      <w:bookmarkStart w:id="54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3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5" w:author="Arne Marquordt" w:date="2019-11-04T12:29:00Z"/>
        </w:rPr>
      </w:pPr>
      <w:bookmarkStart w:id="56" w:name="_Toc10738421"/>
      <w:bookmarkStart w:id="57" w:name="_Hlk2083543"/>
      <w:ins w:id="58" w:author="Arne Marquordt" w:date="2019-11-04T12:29:00Z">
        <w:r>
          <w:t>5.</w:t>
        </w:r>
        <w:r w:rsidRPr="006A4E13">
          <w:t>4</w:t>
        </w:r>
        <w:r>
          <w:t>.</w:t>
        </w:r>
      </w:ins>
      <w:ins w:id="59" w:author="Ajantha De Silva" w:date="2020-07-12T14:54:00Z">
        <w:r w:rsidR="00D17674">
          <w:t>1</w:t>
        </w:r>
      </w:ins>
      <w:ins w:id="60" w:author="Ajantha De Silva" w:date="2020-07-18T23:01:00Z">
        <w:r w:rsidR="00CD594E">
          <w:t>1</w:t>
        </w:r>
      </w:ins>
      <w:ins w:id="61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2" w:author="Ajantha De Silva" w:date="2020-07-12T14:54:00Z">
        <w:r w:rsidR="00D17674">
          <w:t>– Operator-</w:t>
        </w:r>
      </w:ins>
      <w:ins w:id="63" w:author="Ajantha De Silva" w:date="2020-07-18T15:20:00Z">
        <w:r w:rsidR="007C44C4">
          <w:t>D</w:t>
        </w:r>
      </w:ins>
      <w:ins w:id="64" w:author="Ajantha De Silva" w:date="2020-07-12T14:54:00Z">
        <w:r w:rsidR="00D17674">
          <w:t>efined A</w:t>
        </w:r>
      </w:ins>
      <w:ins w:id="65" w:author="Ajantha De Silva" w:date="2020-07-12T14:55:00Z">
        <w:r w:rsidR="00D17674">
          <w:t>ccess Categor</w:t>
        </w:r>
      </w:ins>
      <w:ins w:id="66" w:author="Ajantha De Silva" w:date="2020-07-18T23:02:00Z">
        <w:r w:rsidR="00CD594E">
          <w:t>ies</w:t>
        </w:r>
      </w:ins>
      <w:ins w:id="67" w:author="Ajantha De Silva" w:date="2020-07-19T00:01:00Z">
        <w:r w:rsidR="008138F8">
          <w:t xml:space="preserve">, no change in </w:t>
        </w:r>
      </w:ins>
      <w:ins w:id="68" w:author="Ajantha De Silva" w:date="2020-07-30T07:17:00Z">
        <w:r w:rsidR="00CA29A0">
          <w:t>SUP</w:t>
        </w:r>
      </w:ins>
      <w:ins w:id="69" w:author="Ajantha De Silva" w:date="2020-07-19T00:01:00Z">
        <w:r w:rsidR="00394751">
          <w:t>I</w:t>
        </w:r>
      </w:ins>
      <w:ins w:id="70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1" w:author="Arne Marquordt" w:date="2019-11-04T12:30:00Z"/>
        </w:rPr>
      </w:pPr>
      <w:bookmarkStart w:id="72" w:name="_Toc10738422"/>
      <w:bookmarkEnd w:id="56"/>
      <w:bookmarkEnd w:id="57"/>
      <w:ins w:id="73" w:author="Arne Marquordt" w:date="2019-11-04T12:29:00Z">
        <w:r>
          <w:t>5.</w:t>
        </w:r>
        <w:r w:rsidRPr="006A4E13">
          <w:t>4.</w:t>
        </w:r>
      </w:ins>
      <w:ins w:id="74" w:author="Ajantha De Silva" w:date="2020-07-12T14:55:00Z">
        <w:r w:rsidR="00D17674">
          <w:t>1</w:t>
        </w:r>
      </w:ins>
      <w:ins w:id="75" w:author="Ajantha De Silva" w:date="2020-07-18T23:01:00Z">
        <w:r w:rsidR="00CD594E">
          <w:t>1</w:t>
        </w:r>
      </w:ins>
      <w:ins w:id="76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7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8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79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1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2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5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7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8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1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signalled to the UE using NAS signalling. Each operator-defined access category definition consists of the parameters</w:t>
        </w:r>
      </w:ins>
      <w:ins w:id="93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4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5" w:author="Ajantha De Silva" w:date="2020-07-18T23:23:00Z"/>
        </w:rPr>
      </w:pPr>
      <w:bookmarkStart w:id="96" w:name="_Hlk45464027"/>
      <w:ins w:id="97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8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6"/>
    <w:p w14:paraId="0C66B94C" w14:textId="4DE9E40D" w:rsidR="005F5F0E" w:rsidRPr="00BF2B02" w:rsidRDefault="005F5F0E" w:rsidP="00C86AA4">
      <w:pPr>
        <w:rPr>
          <w:ins w:id="99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1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3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5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7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1" w:author="Arne Marquordt" w:date="2019-11-04T12:32:00Z"/>
        </w:rPr>
      </w:pPr>
      <w:bookmarkStart w:id="112" w:name="_Toc477531600"/>
      <w:ins w:id="113" w:author="Arne Marquordt" w:date="2019-11-04T12:32:00Z">
        <w:r>
          <w:t>5.4.</w:t>
        </w:r>
      </w:ins>
      <w:ins w:id="114" w:author="Ajantha De Silva" w:date="2020-07-12T16:47:00Z">
        <w:r w:rsidR="00BF2B02">
          <w:t>1</w:t>
        </w:r>
      </w:ins>
      <w:ins w:id="115" w:author="Ajantha De Silva" w:date="2020-07-18T23:24:00Z">
        <w:r w:rsidR="009B3823">
          <w:t>1</w:t>
        </w:r>
      </w:ins>
      <w:ins w:id="116" w:author="Arne Marquordt" w:date="2019-11-04T12:32:00Z">
        <w:r>
          <w:t>.2</w:t>
        </w:r>
        <w:r>
          <w:tab/>
          <w:t>Conformance requirement</w:t>
        </w:r>
        <w:bookmarkEnd w:id="112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1" w:author="Ajantha De Silva" w:date="2020-07-15T19:27:00Z">
        <w:r w:rsidR="00974AAB">
          <w:t>1</w:t>
        </w:r>
      </w:ins>
      <w:ins w:id="172" w:author="Ajantha De Silva" w:date="2020-07-18T23:24:00Z">
        <w:r w:rsidR="009B3823">
          <w:t>1</w:t>
        </w:r>
      </w:ins>
      <w:ins w:id="173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0:00Z"/>
        </w:rPr>
      </w:pPr>
      <w:ins w:id="175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6" w:author="Ajantha De Silva" w:date="2020-07-12T17:35:00Z"/>
        </w:rPr>
      </w:pPr>
      <w:ins w:id="177" w:author="Ajantha De Silva" w:date="2020-07-12T17:35:00Z">
        <w:r>
          <w:rPr>
            <w:lang w:val="en-US"/>
          </w:rPr>
          <w:t>To verify if UE</w:t>
        </w:r>
      </w:ins>
      <w:ins w:id="178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9" w:author="Ajantha De Silva" w:date="2020-07-12T17:37:00Z">
        <w:r>
          <w:rPr>
            <w:lang w:val="en-US"/>
          </w:rPr>
          <w:t>with</w:t>
        </w:r>
      </w:ins>
      <w:ins w:id="180" w:author="Ajantha De Silva" w:date="2020-07-12T17:36:00Z">
        <w:r>
          <w:rPr>
            <w:lang w:val="en-US"/>
          </w:rPr>
          <w:t xml:space="preserve">in </w:t>
        </w:r>
      </w:ins>
      <w:ins w:id="181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2" w:author="Ajantha De Silva" w:date="2020-07-12T17:48:00Z"/>
        </w:rPr>
      </w:pPr>
      <w:ins w:id="183" w:author="Ajantha De Silva" w:date="2020-07-12T17:33:00Z">
        <w:r>
          <w:rPr>
            <w:lang w:val="en-US"/>
          </w:rPr>
          <w:t xml:space="preserve">To verify the UE </w:t>
        </w:r>
      </w:ins>
      <w:ins w:id="184" w:author="Ajantha De Silva" w:date="2020-07-12T17:34:00Z">
        <w:r>
          <w:rPr>
            <w:lang w:val="en-US"/>
          </w:rPr>
          <w:t>checks the</w:t>
        </w:r>
      </w:ins>
      <w:ins w:id="185" w:author="Ajantha De Silva" w:date="2020-07-12T17:33:00Z">
        <w:r w:rsidRPr="00995B87">
          <w:t xml:space="preserve"> access category applicable for the access attempt, </w:t>
        </w:r>
      </w:ins>
      <w:ins w:id="186" w:author="Ajantha De Silva" w:date="2020-07-12T17:34:00Z">
        <w:r>
          <w:rPr>
            <w:lang w:val="en-US"/>
          </w:rPr>
          <w:t xml:space="preserve">as per the Access category mapping </w:t>
        </w:r>
      </w:ins>
      <w:ins w:id="187" w:author="Ajantha De Silva" w:date="2020-07-12T17:33:00Z">
        <w:r w:rsidRPr="00995B87">
          <w:t>rules</w:t>
        </w:r>
      </w:ins>
      <w:ins w:id="188" w:author="Ajantha De Silva" w:date="2020-07-12T17:48:00Z">
        <w:r w:rsidR="00FD155E">
          <w:rPr>
            <w:lang w:val="en-US"/>
          </w:rPr>
          <w:t xml:space="preserve"> </w:t>
        </w:r>
      </w:ins>
      <w:ins w:id="189" w:author="Ajantha De Silva" w:date="2020-07-12T17:34:00Z">
        <w:r>
          <w:rPr>
            <w:lang w:val="en-US"/>
          </w:rPr>
          <w:t xml:space="preserve">and chooses the matching </w:t>
        </w:r>
      </w:ins>
      <w:ins w:id="190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1" w:author="Ajantha De Silva" w:date="2020-07-12T17:31:00Z"/>
        </w:rPr>
      </w:pPr>
      <w:ins w:id="192" w:author="Ajantha De Silva" w:date="2020-07-12T17:48:00Z">
        <w:r>
          <w:rPr>
            <w:lang w:val="en-US"/>
          </w:rPr>
          <w:t xml:space="preserve">To verify the UE checks </w:t>
        </w:r>
      </w:ins>
      <w:ins w:id="193" w:author="Ajantha De Silva" w:date="2020-07-12T17:49:00Z">
        <w:r>
          <w:rPr>
            <w:lang w:val="en-US"/>
          </w:rPr>
          <w:t>operator-defined access category parameter</w:t>
        </w:r>
      </w:ins>
      <w:ins w:id="194" w:author="Ajantha De Silva" w:date="2020-07-12T17:50:00Z">
        <w:r>
          <w:rPr>
            <w:lang w:val="en-US"/>
          </w:rPr>
          <w:t xml:space="preserve">s </w:t>
        </w:r>
      </w:ins>
      <w:ins w:id="195" w:author="Ajantha De Silva" w:date="2020-07-12T17:48:00Z">
        <w:r>
          <w:rPr>
            <w:lang w:val="en-US"/>
          </w:rPr>
          <w:t>precedence value</w:t>
        </w:r>
      </w:ins>
      <w:ins w:id="196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7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8" w:author="Ajantha De Silva" w:date="2020-07-12T17:51:00Z">
        <w:r w:rsidR="00A2268D">
          <w:rPr>
            <w:lang w:val="en-US"/>
          </w:rPr>
          <w:t xml:space="preserve"> when </w:t>
        </w:r>
      </w:ins>
      <w:ins w:id="199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0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1" w:author="Ajantha De Silva" w:date="2020-07-18T23:26:00Z"/>
        </w:rPr>
      </w:pPr>
      <w:ins w:id="202" w:author="Ajantha De Silva" w:date="2020-07-18T23:25:00Z">
        <w:r>
          <w:rPr>
            <w:lang w:val="en-US"/>
          </w:rPr>
          <w:t xml:space="preserve">To verify </w:t>
        </w:r>
      </w:ins>
      <w:ins w:id="203" w:author="Ajantha De Silva" w:date="2020-07-18T23:26:00Z">
        <w:r>
          <w:rPr>
            <w:lang w:val="en-US"/>
          </w:rPr>
          <w:t xml:space="preserve">the </w:t>
        </w:r>
      </w:ins>
      <w:ins w:id="204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5" w:author="Ajantha De Silva" w:date="2020-07-12T17:42:00Z"/>
        </w:rPr>
      </w:pPr>
      <w:ins w:id="206" w:author="Ajantha De Silva" w:date="2020-07-18T23:26:00Z">
        <w:r>
          <w:rPr>
            <w:lang w:val="en-US"/>
          </w:rPr>
          <w:t xml:space="preserve">To verify </w:t>
        </w:r>
      </w:ins>
      <w:ins w:id="207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8" w:author="Ajantha De Silva" w:date="2020-07-18T23:25:00Z">
        <w:r w:rsidRPr="00913BB3">
          <w:t xml:space="preserve"> </w:t>
        </w:r>
      </w:ins>
      <w:ins w:id="209" w:author="Ajantha De Silva" w:date="2020-07-18T23:26:00Z">
        <w:r>
          <w:rPr>
            <w:lang w:val="en-US"/>
          </w:rPr>
          <w:t>O</w:t>
        </w:r>
      </w:ins>
      <w:ins w:id="210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3" w:author="Ajantha De Silva" w:date="2020-07-12T17:30:00Z"/>
        </w:rPr>
      </w:pPr>
      <w:ins w:id="214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5" w:author="Ajantha De Silva" w:date="2020-07-12T17:30:00Z"/>
        </w:rPr>
      </w:pPr>
      <w:bookmarkStart w:id="216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7" w:author="Arne Marquordt" w:date="2019-11-04T12:32:00Z"/>
        </w:rPr>
      </w:pPr>
      <w:ins w:id="218" w:author="Arne Marquordt" w:date="2019-11-04T12:32:00Z">
        <w:r w:rsidRPr="00A3031E">
          <w:t>5.4.</w:t>
        </w:r>
      </w:ins>
      <w:ins w:id="219" w:author="Ajantha De Silva" w:date="2020-07-15T19:19:00Z">
        <w:r w:rsidR="00A3031E" w:rsidRPr="00A3031E">
          <w:t>1</w:t>
        </w:r>
      </w:ins>
      <w:ins w:id="220" w:author="Ajantha De Silva" w:date="2020-07-18T23:27:00Z">
        <w:r w:rsidR="009B3823">
          <w:t>1</w:t>
        </w:r>
      </w:ins>
      <w:ins w:id="221" w:author="Arne Marquordt" w:date="2019-11-04T12:32:00Z">
        <w:r w:rsidRPr="00A3031E">
          <w:t>.4</w:t>
        </w:r>
        <w:r w:rsidRPr="00A3031E">
          <w:tab/>
          <w:t>Method of test</w:t>
        </w:r>
        <w:bookmarkEnd w:id="216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2" w:author="Ajantha De Silva" w:date="2020-07-18T15:05:00Z"/>
        </w:rPr>
      </w:pPr>
      <w:bookmarkStart w:id="223" w:name="_Toc10738413"/>
      <w:ins w:id="224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5" w:author="Ajantha De Silva" w:date="2020-07-15T19:19:00Z">
        <w:r w:rsidR="00A3031E">
          <w:t>1</w:t>
        </w:r>
      </w:ins>
      <w:ins w:id="226" w:author="Ajantha De Silva" w:date="2020-07-18T23:27:00Z">
        <w:r w:rsidR="009B3823">
          <w:t>1</w:t>
        </w:r>
      </w:ins>
      <w:ins w:id="227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3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8" w:author="Ajantha De Silva" w:date="2020-07-18T15:05:00Z"/>
        </w:rPr>
      </w:pPr>
      <w:ins w:id="229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0" w:author="Ajantha De Silva" w:date="2020-07-18T15:05:00Z">
        <w:r w:rsidR="00217B68" w:rsidRPr="004F7D7F">
          <w:t xml:space="preserve"> default </w:t>
        </w:r>
      </w:ins>
      <w:ins w:id="231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2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3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4" w:author="Ajantha De Silva" w:date="2020-07-18T15:06:00Z">
        <w:r w:rsidR="00217B68" w:rsidRPr="004F7D7F">
          <w:t xml:space="preserve"> with the </w:t>
        </w:r>
      </w:ins>
      <w:ins w:id="235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6" w:author="Ajantha De Silva" w:date="2020-07-18T15:06:00Z">
        <w:r w:rsidR="00217B68" w:rsidRPr="004F7D7F">
          <w:t>exception</w:t>
        </w:r>
      </w:ins>
      <w:ins w:id="237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1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2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3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4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5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7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4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0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3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4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5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6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8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1B3E6F6" w:rsidR="00637008" w:rsidRDefault="00637008" w:rsidP="00637008">
      <w:pPr>
        <w:keepLines/>
        <w:spacing w:after="0" w:line="240" w:lineRule="auto"/>
        <w:ind w:left="1701"/>
        <w:rPr>
          <w:ins w:id="325" w:author="Amandeep Virk" w:date="2020-08-27T05:2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6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  <w:ins w:id="327" w:author="Amandeep Virk" w:date="2020-08-27T05:22:00Z">
        <w:r w:rsidR="00C0053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available</w:t>
        </w:r>
      </w:ins>
    </w:p>
    <w:p w14:paraId="1DB05013" w14:textId="1CAD084A" w:rsidR="00C0053F" w:rsidRDefault="00C0053F" w:rsidP="00C0053F">
      <w:pPr>
        <w:keepLines/>
        <w:spacing w:after="0" w:line="240" w:lineRule="auto"/>
        <w:ind w:left="1701"/>
        <w:rPr>
          <w:ins w:id="32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9" w:author="Amandeep Virk" w:date="2020-08-27T05:22:00Z"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Support for URSP by USIM not available</w:t>
        </w:r>
      </w:ins>
      <w:bookmarkStart w:id="330" w:name="_GoBack"/>
      <w:bookmarkEnd w:id="330"/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3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32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3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52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1320B4" w14:paraId="1C2CB2E8" w14:textId="77777777" w:rsidTr="00A271AE">
        <w:trPr>
          <w:ins w:id="371" w:author="Arne Marquordt" w:date="2019-11-04T12:32:00Z"/>
        </w:trPr>
        <w:tc>
          <w:tcPr>
            <w:tcW w:w="958" w:type="dxa"/>
          </w:tcPr>
          <w:p w14:paraId="6420C30C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26A03F78" w:rsidR="001320B4" w:rsidRDefault="001320B4" w:rsidP="001320B4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4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320B4" w14:paraId="68F7B81E" w14:textId="77777777" w:rsidTr="00A271AE">
        <w:trPr>
          <w:ins w:id="387" w:author="Arne Marquordt" w:date="2019-11-04T12:32:00Z"/>
        </w:trPr>
        <w:tc>
          <w:tcPr>
            <w:tcW w:w="958" w:type="dxa"/>
          </w:tcPr>
          <w:p w14:paraId="79D83FC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39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6CAFB369" w:rsidR="001320B4" w:rsidRDefault="001320B4" w:rsidP="001320B4">
            <w:pPr>
              <w:keepNext/>
              <w:keepLines/>
              <w:spacing w:after="0" w:line="240" w:lineRule="auto"/>
              <w:rPr>
                <w:ins w:id="39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0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2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3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4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5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6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40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1320B4" w:rsidRDefault="001320B4" w:rsidP="001320B4">
            <w:pPr>
              <w:keepNext/>
              <w:keepLines/>
              <w:spacing w:after="0" w:line="240" w:lineRule="auto"/>
              <w:rPr>
                <w:ins w:id="40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10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11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12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3" w:author="Ajantha De Silva" w:date="2020-07-18T15:09:00Z"/>
          <w:rFonts w:ascii="Times New Roman" w:hAnsi="Times New Roman"/>
          <w:sz w:val="20"/>
        </w:rPr>
      </w:pPr>
      <w:ins w:id="414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5" w:author="Ajantha De Silva" w:date="2020-07-18T15:09:00Z"/>
        </w:rPr>
      </w:pPr>
      <w:ins w:id="416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7" w:author="Ajantha De Silva" w:date="2020-07-18T15:09:00Z"/>
        </w:rPr>
      </w:pPr>
      <w:ins w:id="418" w:author="Ajantha De Silva" w:date="2020-07-18T15:09:00Z">
        <w:r w:rsidRPr="00043770">
          <w:t>DNN=TestGp.rs</w:t>
        </w:r>
      </w:ins>
      <w:ins w:id="419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20" w:author="Ajantha De Silva" w:date="2020-07-18T15:09:00Z"/>
          <w:rFonts w:ascii="Times New Roman" w:eastAsia="SimSun" w:hAnsi="Times New Roman"/>
          <w:sz w:val="20"/>
        </w:rPr>
      </w:pPr>
      <w:ins w:id="421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22" w:author="Ajantha De Silva" w:date="2020-07-18T15:09:00Z"/>
          <w:rFonts w:ascii="Times New Roman" w:eastAsia="SimSun" w:hAnsi="Times New Roman"/>
          <w:sz w:val="20"/>
        </w:rPr>
      </w:pPr>
      <w:ins w:id="423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24" w:author="Ajantha De Silva" w:date="2020-07-18T15:09:00Z"/>
          <w:rFonts w:ascii="Times New Roman" w:eastAsia="SimSun" w:hAnsi="Times New Roman"/>
          <w:sz w:val="20"/>
        </w:rPr>
      </w:pPr>
      <w:ins w:id="425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26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7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28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29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30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31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32" w:author="Ajantha De Silva" w:date="2020-07-18T15:09:00Z"/>
          <w:rFonts w:ascii="Times New Roman" w:eastAsia="SimSun" w:hAnsi="Times New Roman"/>
          <w:sz w:val="20"/>
        </w:rPr>
      </w:pPr>
      <w:ins w:id="433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4" w:author="Ajantha De Silva" w:date="2020-07-18T15:09:00Z"/>
        </w:rPr>
      </w:pPr>
      <w:ins w:id="435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6" w:author="Ajantha De Silva" w:date="2020-07-18T15:09:00Z"/>
          <w:rFonts w:ascii="Times New Roman" w:eastAsia="SimSun" w:hAnsi="Times New Roman"/>
          <w:sz w:val="20"/>
        </w:rPr>
      </w:pPr>
      <w:ins w:id="437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8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9" w:author="Ajantha De Silva" w:date="2020-07-18T15:14:00Z"/>
        </w:rPr>
      </w:pPr>
      <w:ins w:id="440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41" w:author="Ajantha De Silva" w:date="2020-07-18T15:14:00Z"/>
        </w:rPr>
      </w:pPr>
      <w:ins w:id="442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43" w:author="Ajantha De Silva" w:date="2020-07-18T15:09:00Z"/>
          <w:rFonts w:ascii="Times New Roman" w:eastAsia="SimSun" w:hAnsi="Times New Roman"/>
          <w:sz w:val="20"/>
        </w:rPr>
      </w:pPr>
      <w:ins w:id="444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5" w:author="Ajantha De Silva" w:date="2020-07-18T15:09:00Z"/>
          <w:rFonts w:ascii="Times New Roman" w:eastAsia="SimSun" w:hAnsi="Times New Roman"/>
          <w:sz w:val="20"/>
        </w:rPr>
      </w:pPr>
      <w:ins w:id="446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47" w:author="Ajantha De Silva" w:date="2020-07-18T15:09:00Z"/>
          <w:rFonts w:ascii="Times New Roman" w:eastAsia="SimSun" w:hAnsi="Times New Roman"/>
          <w:sz w:val="20"/>
        </w:rPr>
      </w:pPr>
      <w:ins w:id="448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49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50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5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52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53" w:author="Ajantha De Silva" w:date="2020-07-18T15:09:00Z"/>
          <w:rFonts w:ascii="Times New Roman" w:eastAsia="SimSun" w:hAnsi="Times New Roman"/>
          <w:sz w:val="20"/>
        </w:rPr>
      </w:pPr>
      <w:ins w:id="454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5" w:author="Ajantha De Silva" w:date="2020-07-18T15:09:00Z"/>
          <w:strike/>
        </w:rPr>
      </w:pPr>
      <w:ins w:id="456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9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6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1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62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3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4" w:author="Ajantha De Silva" w:date="2020-02-14T10:09:00Z"/>
        </w:rPr>
      </w:pPr>
      <w:ins w:id="465" w:author="Ajantha De Silva" w:date="2020-02-14T10:08:00Z">
        <w:r>
          <w:rPr>
            <w:lang w:val="en-US"/>
          </w:rPr>
          <w:lastRenderedPageBreak/>
          <w:t>MCC, MNC:</w:t>
        </w:r>
        <w:r>
          <w:rPr>
            <w:lang w:val="en-US"/>
          </w:rPr>
          <w:tab/>
          <w:t>246/0</w:t>
        </w:r>
      </w:ins>
      <w:ins w:id="466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7" w:author="Arne Marquordt" w:date="2019-11-04T12:32:00Z"/>
        </w:rPr>
      </w:pPr>
      <w:ins w:id="468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9" w:author="Arne Marquordt" w:date="2019-11-04T12:32:00Z"/>
          <w:lang w:val="en-US"/>
        </w:rPr>
      </w:pPr>
      <w:ins w:id="470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71" w:author="Arne Marquordt" w:date="2019-11-04T12:32:00Z"/>
        </w:rPr>
      </w:pPr>
      <w:ins w:id="472" w:author="Arne Marquordt" w:date="2019-11-04T12:32:00Z">
        <w:r>
          <w:t>For Table 5.4.</w:t>
        </w:r>
      </w:ins>
      <w:ins w:id="473" w:author="Ajantha De Silva" w:date="2020-07-15T19:21:00Z">
        <w:r w:rsidR="004109FE">
          <w:t>1</w:t>
        </w:r>
      </w:ins>
      <w:ins w:id="474" w:author="COMPRION" w:date="2020-08-07T16:18:00Z">
        <w:r w:rsidR="00A655AB">
          <w:t>1</w:t>
        </w:r>
      </w:ins>
      <w:ins w:id="475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6" w:author="Arne Marquordt" w:date="2019-11-04T12:32:00Z"/>
        </w:rPr>
      </w:pPr>
      <w:ins w:id="477" w:author="Arne Marquordt" w:date="2019-11-04T12:32:00Z">
        <w:r>
          <w:t>u</w:t>
        </w:r>
        <w:r w:rsidRPr="00943D4C">
          <w:t>ac</w:t>
        </w:r>
      </w:ins>
      <w:ins w:id="478" w:author="Arne Marquordt" w:date="2019-11-28T15:28:00Z">
        <w:r w:rsidR="00527152">
          <w:noBreakHyphen/>
        </w:r>
      </w:ins>
      <w:ins w:id="479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80" w:author="Arne Marquordt" w:date="2019-11-04T12:32:00Z"/>
        </w:rPr>
      </w:pPr>
      <w:ins w:id="481" w:author="Arne Marquordt" w:date="2019-11-04T12:32:00Z">
        <w:r w:rsidRPr="00257E14">
          <w:t>Refer to Annex A for the Methods UAC_BarringInfo_xxxxxx() in the table</w:t>
        </w:r>
      </w:ins>
      <w:ins w:id="482" w:author="Ajantha De Silva" w:date="2020-07-31T17:33:00Z">
        <w:r w:rsidR="007967F8">
          <w:rPr>
            <w:lang w:val="en-US"/>
          </w:rPr>
          <w:t>s A1-A3</w:t>
        </w:r>
      </w:ins>
      <w:ins w:id="483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84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5" w:name="_Toc10738415"/>
      <w:ins w:id="486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87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8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89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90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91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92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4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95" w:author="Ajantha De Silva" w:date="2020-02-14T10:12:00Z"/>
        </w:rPr>
      </w:pPr>
      <w:ins w:id="496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7" w:author="Ajantha De Silva" w:date="2020-07-15T19:21:00Z">
        <w:r w:rsidR="00E77FC2">
          <w:rPr>
            <w:lang w:val="en-US"/>
          </w:rPr>
          <w:t>1</w:t>
        </w:r>
      </w:ins>
      <w:ins w:id="498" w:author="COMPRION" w:date="2020-08-07T16:18:00Z">
        <w:r w:rsidR="00A655AB">
          <w:rPr>
            <w:lang w:val="en-US"/>
          </w:rPr>
          <w:t>1</w:t>
        </w:r>
      </w:ins>
      <w:ins w:id="499" w:author="Ajantha De Silva" w:date="2020-02-14T10:12:00Z">
        <w:r w:rsidRPr="00427B88">
          <w:t>-</w:t>
        </w:r>
      </w:ins>
      <w:ins w:id="500" w:author="Ajantha De Silva" w:date="2020-02-14T10:34:00Z">
        <w:r w:rsidR="002E0DF1">
          <w:rPr>
            <w:lang w:val="en-US"/>
          </w:rPr>
          <w:t>x</w:t>
        </w:r>
      </w:ins>
      <w:ins w:id="501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502" w:author="Ajantha De Silva" w:date="2020-02-14T10:12:00Z"/>
        </w:rPr>
      </w:pPr>
      <w:ins w:id="503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504" w:author="Ajantha De Silva" w:date="2020-02-14T10:12:00Z"/>
        </w:rPr>
      </w:pPr>
      <w:ins w:id="505" w:author="Ajantha De Silva" w:date="2020-02-14T10:12:00Z">
        <w:r>
          <w:t>For Table 5.4.</w:t>
        </w:r>
      </w:ins>
      <w:ins w:id="506" w:author="Ajantha De Silva" w:date="2020-07-15T19:21:00Z">
        <w:r w:rsidR="004109FE">
          <w:t>1</w:t>
        </w:r>
      </w:ins>
      <w:ins w:id="507" w:author="COMPRION" w:date="2020-08-07T16:18:00Z">
        <w:r w:rsidR="00A655AB">
          <w:t>1</w:t>
        </w:r>
      </w:ins>
      <w:ins w:id="508" w:author="Ajantha De Silva" w:date="2020-02-14T10:12:00Z">
        <w:r>
          <w:t>-</w:t>
        </w:r>
      </w:ins>
      <w:ins w:id="509" w:author="Ajantha De Silva" w:date="2020-02-14T10:13:00Z">
        <w:r>
          <w:t>1</w:t>
        </w:r>
      </w:ins>
      <w:ins w:id="510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11" w:author="Ajantha De Silva" w:date="2020-02-14T10:12:00Z"/>
        </w:rPr>
      </w:pPr>
      <w:ins w:id="512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3" w:author="Ajantha De Silva" w:date="2020-02-14T10:12:00Z"/>
        </w:rPr>
      </w:pPr>
      <w:ins w:id="514" w:author="Ajantha De Silva" w:date="2020-02-14T10:12:00Z">
        <w:r w:rsidRPr="00257E14">
          <w:t>Refer to Annex A for the Methods UAC_BarringInfo_xxxxxx() in the table</w:t>
        </w:r>
      </w:ins>
      <w:ins w:id="515" w:author="Ajantha De Silva" w:date="2020-07-30T07:50:00Z">
        <w:r w:rsidR="0098496D">
          <w:rPr>
            <w:lang w:val="en-US"/>
          </w:rPr>
          <w:t>s A1-A3</w:t>
        </w:r>
      </w:ins>
      <w:ins w:id="516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7" w:author="Ajantha De Silva" w:date="2020-07-30T08:14:00Z"/>
        </w:rPr>
      </w:pPr>
    </w:p>
    <w:p w14:paraId="7B0629E8" w14:textId="77777777" w:rsidR="00EC7834" w:rsidRDefault="00EC7834" w:rsidP="00EC7834">
      <w:pPr>
        <w:rPr>
          <w:ins w:id="518" w:author="Ajantha De Silva" w:date="2020-07-30T08:14:00Z"/>
          <w:rFonts w:ascii="Times New Roman" w:hAnsi="Times New Roman" w:cs="Times New Roman"/>
          <w:sz w:val="20"/>
          <w:szCs w:val="20"/>
        </w:rPr>
      </w:pPr>
      <w:ins w:id="519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1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2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3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5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6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2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8" w:author="Arne Marquordt" w:date="2019-11-04T12:32:00Z"/>
          <w:highlight w:val="yellow"/>
        </w:rPr>
      </w:pPr>
      <w:ins w:id="529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30" w:author="Ajantha De Silva" w:date="2020-07-15T19:26:00Z">
        <w:r w:rsidR="00CF15DE">
          <w:t>1</w:t>
        </w:r>
      </w:ins>
      <w:ins w:id="531" w:author="Ajantha De Silva" w:date="2020-07-18T23:30:00Z">
        <w:r w:rsidR="00FA6605">
          <w:t>1</w:t>
        </w:r>
      </w:ins>
      <w:ins w:id="532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85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33" w:author="Ajantha De Silva" w:date="2020-07-30T07:52:00Z"/>
          <w:lang w:val="en-US"/>
        </w:rPr>
      </w:pPr>
      <w:ins w:id="534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35" w:author="Arne Marquordt" w:date="2019-11-28T15:38:00Z"/>
          <w:lang w:val="en-GB"/>
        </w:rPr>
      </w:pPr>
      <w:ins w:id="536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7" w:author="Ajantha De Silva" w:date="2020-02-14T10:01:00Z">
        <w:r w:rsidR="006062EB">
          <w:rPr>
            <w:lang w:val="en-GB"/>
          </w:rPr>
          <w:t xml:space="preserve"> with </w:t>
        </w:r>
      </w:ins>
      <w:ins w:id="538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9" w:author="Ajantha De Silva" w:date="2020-07-15T19:28:00Z">
        <w:r w:rsidR="00890F2B">
          <w:rPr>
            <w:lang w:val="en-US"/>
          </w:rPr>
          <w:t xml:space="preserve"> as in the table</w:t>
        </w:r>
      </w:ins>
      <w:ins w:id="540" w:author="Arne Marquordt" w:date="2019-11-28T15:29:00Z">
        <w:r w:rsidR="00527152">
          <w:rPr>
            <w:lang w:val="en-GB"/>
          </w:rPr>
          <w:t>,</w:t>
        </w:r>
      </w:ins>
      <w:ins w:id="541" w:author="Arne Marquordt" w:date="2019-11-04T12:32:00Z">
        <w:r w:rsidRPr="007B7D32">
          <w:t xml:space="preserve"> </w:t>
        </w:r>
      </w:ins>
      <w:ins w:id="542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3" w:author="Arne Marquordt" w:date="2019-11-04T12:32:00Z">
        <w:r w:rsidRPr="007B7D32">
          <w:t xml:space="preserve"> is switched on</w:t>
        </w:r>
      </w:ins>
      <w:ins w:id="544" w:author="Ajantha De Silva" w:date="2020-02-14T10:03:00Z">
        <w:r w:rsidR="006062EB">
          <w:rPr>
            <w:lang w:val="en-US"/>
          </w:rPr>
          <w:t xml:space="preserve"> </w:t>
        </w:r>
      </w:ins>
      <w:ins w:id="545" w:author="Ajantha De Silva" w:date="2020-05-10T13:36:00Z">
        <w:r w:rsidR="00CF2F57">
          <w:rPr>
            <w:lang w:val="en-US"/>
          </w:rPr>
          <w:t xml:space="preserve">with </w:t>
        </w:r>
      </w:ins>
      <w:ins w:id="546" w:author="Ajantha De Silva" w:date="2020-07-15T19:28:00Z">
        <w:r w:rsidR="00890F2B">
          <w:rPr>
            <w:lang w:val="en-US"/>
          </w:rPr>
          <w:t xml:space="preserve">the </w:t>
        </w:r>
      </w:ins>
      <w:ins w:id="547" w:author="Ajantha De Silva" w:date="2020-05-10T13:36:00Z">
        <w:r w:rsidR="00CF2F57">
          <w:rPr>
            <w:lang w:val="en-US"/>
          </w:rPr>
          <w:t>UICC</w:t>
        </w:r>
      </w:ins>
      <w:ins w:id="548" w:author="Ajantha De Silva" w:date="2020-07-18T23:44:00Z">
        <w:r w:rsidR="003441A4">
          <w:rPr>
            <w:lang w:val="en-US"/>
          </w:rPr>
          <w:t xml:space="preserve"> 1</w:t>
        </w:r>
      </w:ins>
      <w:ins w:id="549" w:author="Arne Marquordt" w:date="2019-11-04T12:32:00Z">
        <w:r w:rsidRPr="007B7D32">
          <w:t xml:space="preserve"> and </w:t>
        </w:r>
      </w:ins>
      <w:ins w:id="550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1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2" w:author="Arne Marquordt" w:date="2019-11-28T15:38:00Z">
        <w:r w:rsidR="00A7245E">
          <w:rPr>
            <w:lang w:val="en-US"/>
          </w:rPr>
          <w:t xml:space="preserve"> </w:t>
        </w:r>
      </w:ins>
      <w:ins w:id="553" w:author="Arne Marquordt" w:date="2019-11-04T16:11:00Z">
        <w:r w:rsidR="00B86A99" w:rsidRPr="00C80308">
          <w:rPr>
            <w:i/>
            <w:lang w:val="en-US"/>
          </w:rPr>
          <w:t>R</w:t>
        </w:r>
      </w:ins>
      <w:ins w:id="554" w:author="Arne Marquordt" w:date="2019-11-28T15:38:00Z">
        <w:r w:rsidR="00A7245E" w:rsidRPr="00C80308">
          <w:rPr>
            <w:i/>
            <w:lang w:val="en-US"/>
          </w:rPr>
          <w:t>E</w:t>
        </w:r>
      </w:ins>
      <w:ins w:id="555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56" w:author="Ajantha De Silva" w:date="2020-07-18T23:53:00Z"/>
          <w:lang w:val="en-GB"/>
        </w:rPr>
      </w:pPr>
      <w:ins w:id="557" w:author="Arne Marquordt" w:date="2019-11-28T15:39:00Z">
        <w:r>
          <w:rPr>
            <w:lang w:val="en-US"/>
          </w:rPr>
          <w:t>Cell A responds with a</w:t>
        </w:r>
      </w:ins>
      <w:ins w:id="558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59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60" w:author="Ajantha De Silva" w:date="2020-07-30T07:54:00Z">
        <w:r w:rsidR="001F23BD">
          <w:rPr>
            <w:lang w:val="en-US"/>
          </w:rPr>
          <w:t xml:space="preserve"> </w:t>
        </w:r>
      </w:ins>
      <w:ins w:id="561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62" w:author="Ajantha De Silva" w:date="2020-07-30T07:36:00Z"/>
          <w:lang w:val="en-GB"/>
        </w:rPr>
      </w:pPr>
      <w:ins w:id="563" w:author="Ajantha De Silva" w:date="2020-07-30T07:34:00Z">
        <w:r w:rsidRPr="0098496D">
          <w:rPr>
            <w:lang w:val="en-GB"/>
          </w:rPr>
          <w:t>I</w:t>
        </w:r>
      </w:ins>
      <w:ins w:id="564" w:author="Ajantha De Silva" w:date="2020-07-30T07:35:00Z">
        <w:r w:rsidRPr="0098496D">
          <w:rPr>
            <w:lang w:val="en-GB"/>
          </w:rPr>
          <w:t>f the Cell 2</w:t>
        </w:r>
      </w:ins>
      <w:ins w:id="565" w:author="Ajantha De Silva" w:date="2020-07-30T08:15:00Z">
        <w:r w:rsidR="00574130">
          <w:rPr>
            <w:lang w:val="en-GB"/>
          </w:rPr>
          <w:t xml:space="preserve"> in the table</w:t>
        </w:r>
      </w:ins>
      <w:ins w:id="566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67" w:author="Ajantha De Silva" w:date="2020-07-30T07:35:00Z"/>
          <w:lang w:val="en-US"/>
        </w:rPr>
      </w:pPr>
      <w:ins w:id="568" w:author="Ajantha De Silva" w:date="2020-07-18T23:34:00Z">
        <w:r w:rsidRPr="007962EC">
          <w:rPr>
            <w:lang w:val="en-US"/>
          </w:rPr>
          <w:t xml:space="preserve">Remove the </w:t>
        </w:r>
      </w:ins>
      <w:ins w:id="569" w:author="Ajantha De Silva" w:date="2020-07-18T23:35:00Z">
        <w:r w:rsidRPr="007962EC">
          <w:rPr>
            <w:lang w:val="en-US"/>
          </w:rPr>
          <w:t>U</w:t>
        </w:r>
      </w:ins>
      <w:ins w:id="570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71" w:author="Ajantha De Silva" w:date="2020-07-18T23:42:00Z"/>
          <w:lang w:val="en-US"/>
        </w:rPr>
      </w:pPr>
      <w:ins w:id="572" w:author="Ajantha De Silva" w:date="2020-07-30T07:35:00Z">
        <w:r w:rsidRPr="007962EC">
          <w:rPr>
            <w:lang w:val="en-US"/>
          </w:rPr>
          <w:t>R</w:t>
        </w:r>
      </w:ins>
      <w:ins w:id="573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74" w:author="Arne Marquordt" w:date="2019-11-28T16:33:00Z"/>
          <w:lang w:val="en-US"/>
        </w:rPr>
      </w:pPr>
      <w:ins w:id="575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76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77" w:author="Ajantha De Silva" w:date="2020-07-30T07:38:00Z"/>
          <w:lang w:val="en-GB"/>
        </w:rPr>
      </w:pPr>
      <w:ins w:id="578" w:author="Ajantha De Silva" w:date="2020-07-30T07:37:00Z">
        <w:r w:rsidRPr="0098496D">
          <w:rPr>
            <w:lang w:val="en-GB"/>
          </w:rPr>
          <w:t xml:space="preserve">If the Cell 2 </w:t>
        </w:r>
      </w:ins>
      <w:ins w:id="579" w:author="Ajantha De Silva" w:date="2020-07-30T08:15:00Z">
        <w:r w:rsidR="00574130">
          <w:rPr>
            <w:lang w:val="en-GB"/>
          </w:rPr>
          <w:t>in the tab</w:t>
        </w:r>
      </w:ins>
      <w:ins w:id="580" w:author="Ajantha De Silva" w:date="2020-07-30T08:16:00Z">
        <w:r w:rsidR="00574130">
          <w:rPr>
            <w:lang w:val="en-GB"/>
          </w:rPr>
          <w:t xml:space="preserve">le </w:t>
        </w:r>
      </w:ins>
      <w:ins w:id="581" w:author="Ajantha De Silva" w:date="2020-07-30T07:37:00Z">
        <w:r w:rsidRPr="0098496D">
          <w:rPr>
            <w:lang w:val="en-GB"/>
          </w:rPr>
          <w:t xml:space="preserve">is Cell </w:t>
        </w:r>
      </w:ins>
      <w:ins w:id="582" w:author="Ajantha De Silva" w:date="2020-07-30T07:40:00Z">
        <w:r w:rsidRPr="0098496D">
          <w:rPr>
            <w:lang w:val="en-GB"/>
          </w:rPr>
          <w:t>B</w:t>
        </w:r>
      </w:ins>
      <w:ins w:id="583" w:author="Ajantha De Silva" w:date="2020-07-30T07:37:00Z">
        <w:r w:rsidRPr="0098496D">
          <w:rPr>
            <w:lang w:val="en-GB"/>
          </w:rPr>
          <w:t>,</w:t>
        </w:r>
      </w:ins>
      <w:ins w:id="584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5" w:author="Ajantha De Silva" w:date="2020-07-30T07:25:00Z"/>
          <w:lang w:val="en-US"/>
        </w:rPr>
      </w:pPr>
      <w:ins w:id="586" w:author="Ajantha De Silva" w:date="2020-07-30T07:24:00Z">
        <w:r w:rsidRPr="007962EC">
          <w:rPr>
            <w:lang w:val="en-US"/>
          </w:rPr>
          <w:t>Remove the UICC and d</w:t>
        </w:r>
      </w:ins>
      <w:ins w:id="587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8" w:author="Ajantha De Silva" w:date="2020-07-18T23:56:00Z"/>
          <w:lang w:val="en-US"/>
        </w:rPr>
      </w:pPr>
      <w:ins w:id="589" w:author="Ajantha De Silva" w:date="2020-07-30T07:25:00Z">
        <w:r w:rsidRPr="007962EC">
          <w:rPr>
            <w:lang w:val="en-US"/>
          </w:rPr>
          <w:lastRenderedPageBreak/>
          <w:t xml:space="preserve">Re-insert the same UICC </w:t>
        </w:r>
      </w:ins>
      <w:ins w:id="590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91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92" w:author="Ajantha De Silva" w:date="2020-07-18T23:55:00Z"/>
          <w:lang w:val="en-US"/>
        </w:rPr>
      </w:pPr>
      <w:ins w:id="593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594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95" w:author="Ajantha De Silva" w:date="2020-07-18T15:56:00Z"/>
          <w:lang w:val="en-US"/>
        </w:rPr>
      </w:pPr>
      <w:ins w:id="596" w:author="Ajantha De Silva" w:date="2020-07-18T15:55:00Z">
        <w:r>
          <w:rPr>
            <w:lang w:val="en-US"/>
          </w:rPr>
          <w:t xml:space="preserve">Attempt </w:t>
        </w:r>
      </w:ins>
      <w:ins w:id="597" w:author="Ajantha De Silva" w:date="2020-07-18T15:56:00Z">
        <w:r>
          <w:rPr>
            <w:lang w:val="en-US"/>
          </w:rPr>
          <w:t>1st</w:t>
        </w:r>
      </w:ins>
      <w:ins w:id="598" w:author="Ajantha De Silva" w:date="2020-07-18T15:55:00Z">
        <w:r>
          <w:rPr>
            <w:lang w:val="en-US"/>
          </w:rPr>
          <w:t xml:space="preserve"> MO Data call to DNN TestGp_rs1</w:t>
        </w:r>
      </w:ins>
      <w:ins w:id="599" w:author="Ajantha De Silva" w:date="2020-07-18T16:57:00Z">
        <w:r w:rsidR="008E38D7">
          <w:rPr>
            <w:lang w:val="en-US"/>
          </w:rPr>
          <w:t xml:space="preserve">/S-NSSAI </w:t>
        </w:r>
      </w:ins>
      <w:ins w:id="600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1" w:author="Ajantha De Silva" w:date="2020-07-18T16:57:00Z">
        <w:r w:rsidR="008E38D7">
          <w:rPr>
            <w:lang w:val="en-US"/>
          </w:rPr>
          <w:t>010101</w:t>
        </w:r>
      </w:ins>
      <w:ins w:id="602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3" w:author="Ajantha De Silva" w:date="2020-07-18T15:55:00Z">
        <w:r>
          <w:rPr>
            <w:lang w:val="en-US"/>
          </w:rPr>
          <w:t xml:space="preserve"> u</w:t>
        </w:r>
      </w:ins>
      <w:ins w:id="604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605" w:author="Arne Marquordt" w:date="2019-11-04T16:05:00Z"/>
          <w:lang w:val="en-US"/>
        </w:rPr>
      </w:pPr>
      <w:ins w:id="606" w:author="Ajantha De Silva" w:date="2020-07-18T15:56:00Z">
        <w:r>
          <w:rPr>
            <w:lang w:val="en-US"/>
          </w:rPr>
          <w:t>Attempt 2nd MO Data call to DNN TestGp_rs2</w:t>
        </w:r>
      </w:ins>
      <w:ins w:id="607" w:author="Ajantha De Silva" w:date="2020-07-18T16:57:00Z">
        <w:r w:rsidR="008E38D7">
          <w:rPr>
            <w:lang w:val="en-US"/>
          </w:rPr>
          <w:t xml:space="preserve">/S-NSSAI </w:t>
        </w:r>
      </w:ins>
      <w:ins w:id="608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9" w:author="Ajantha De Silva" w:date="2020-07-18T16:57:00Z">
        <w:r w:rsidR="008E38D7">
          <w:rPr>
            <w:lang w:val="en-US"/>
          </w:rPr>
          <w:t>010102</w:t>
        </w:r>
      </w:ins>
      <w:ins w:id="610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11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612" w:author="Arne Marquordt" w:date="2019-11-04T12:32:00Z"/>
          <w:highlight w:val="yellow"/>
        </w:rPr>
      </w:pPr>
      <w:bookmarkStart w:id="613" w:name="_Toc10738416"/>
      <w:ins w:id="614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15" w:author="Ajantha De Silva" w:date="2020-07-18T15:20:00Z">
        <w:r w:rsidR="00033C4D">
          <w:t>1</w:t>
        </w:r>
      </w:ins>
      <w:ins w:id="616" w:author="Ajantha De Silva" w:date="2020-07-19T00:02:00Z">
        <w:r w:rsidR="00255D51">
          <w:t>1</w:t>
        </w:r>
      </w:ins>
      <w:ins w:id="617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613"/>
      </w:ins>
    </w:p>
    <w:p w14:paraId="078D3EA5" w14:textId="3B6DC4C8" w:rsidR="00637008" w:rsidRPr="00F63853" w:rsidRDefault="00637008" w:rsidP="00637008">
      <w:pPr>
        <w:rPr>
          <w:ins w:id="61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20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21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22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25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6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7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28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29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3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31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2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33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4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36C48583" w14:textId="393A7990" w:rsidR="002E5B45" w:rsidRDefault="00637008" w:rsidP="00637008">
      <w:pPr>
        <w:rPr>
          <w:ins w:id="635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37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8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9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40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41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44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6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47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4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9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9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60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6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6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6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7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7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9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7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7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7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7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7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7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7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2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2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2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2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2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2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3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3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3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3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4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4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4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4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4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5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5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5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5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5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62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6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6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6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6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7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7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7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7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8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83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8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8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9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9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9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8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804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8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80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80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81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1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1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1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8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1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2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2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25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26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4"/>
    <w:bookmarkEnd w:id="72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281B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320B4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198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21EB"/>
    <w:rsid w:val="00B37120"/>
    <w:rsid w:val="00B37588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053F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4F69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3C3B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92F9-7D84-4BC8-891B-2BEAE338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16</cp:revision>
  <dcterms:created xsi:type="dcterms:W3CDTF">2020-08-07T13:56:00Z</dcterms:created>
  <dcterms:modified xsi:type="dcterms:W3CDTF">2020-08-27T12:22:00Z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